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17B9" w14:textId="4513CF54" w:rsidR="004F3CC6" w:rsidRDefault="00F61921" w:rsidP="00E6173D">
      <w:pPr>
        <w:jc w:val="center"/>
      </w:pPr>
      <w:r>
        <w:rPr>
          <w:noProof/>
        </w:rPr>
        <mc:AlternateContent>
          <mc:Choice Requires="wps">
            <w:drawing>
              <wp:anchor distT="0" distB="0" distL="114300" distR="114300" simplePos="0" relativeHeight="251658240" behindDoc="0" locked="0" layoutInCell="1" allowOverlap="1" wp14:anchorId="77147AB0" wp14:editId="53CD7826">
                <wp:simplePos x="0" y="0"/>
                <wp:positionH relativeFrom="column">
                  <wp:posOffset>-284018</wp:posOffset>
                </wp:positionH>
                <wp:positionV relativeFrom="paragraph">
                  <wp:posOffset>-228600</wp:posOffset>
                </wp:positionV>
                <wp:extent cx="7420726" cy="9351818"/>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7420726" cy="9351818"/>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07A04" id="Rectangle 15" o:spid="_x0000_s1026" style="position:absolute;margin-left:-22.35pt;margin-top:-18pt;width:584.3pt;height:73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" filled="f" strokecolor="#92d050" strokeweight="2pt"/>
            </w:pict>
          </mc:Fallback>
        </mc:AlternateContent>
      </w:r>
      <w:r w:rsidR="0068485F">
        <w:rPr>
          <w:noProof/>
        </w:rPr>
        <w:drawing>
          <wp:inline distT="0" distB="0" distL="0" distR="0" wp14:anchorId="240591C0" wp14:editId="17313587">
            <wp:extent cx="2693430" cy="11537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430" cy="1153777"/>
                    </a:xfrm>
                    <a:prstGeom prst="rect">
                      <a:avLst/>
                    </a:prstGeom>
                  </pic:spPr>
                </pic:pic>
              </a:graphicData>
            </a:graphic>
          </wp:inline>
        </w:drawing>
      </w:r>
    </w:p>
    <w:p w14:paraId="519FCF06" w14:textId="0A9D4D14" w:rsidR="00895392" w:rsidRPr="00895392" w:rsidRDefault="001E2701" w:rsidP="00961E6A">
      <w:pPr>
        <w:jc w:val="center"/>
        <w:rPr>
          <w:b/>
        </w:rPr>
      </w:pPr>
      <w:r>
        <w:rPr>
          <w:b/>
        </w:rPr>
        <w:t xml:space="preserve">HOW TO HELP THE </w:t>
      </w:r>
      <w:r w:rsidR="008C1ECB">
        <w:rPr>
          <w:b/>
        </w:rPr>
        <w:t xml:space="preserve">MINISTRIES FOUNDATION </w:t>
      </w:r>
      <w:r>
        <w:rPr>
          <w:b/>
        </w:rPr>
        <w:t>THIS GIVE TO THE MAX</w:t>
      </w:r>
    </w:p>
    <w:p w14:paraId="7AD60992" w14:textId="77777777" w:rsidR="004F3CC6" w:rsidRPr="00961E6A" w:rsidRDefault="004F3CC6" w:rsidP="004F3CC6">
      <w:pPr>
        <w:rPr>
          <w:b/>
        </w:rPr>
      </w:pPr>
      <w:r w:rsidRPr="00961E6A">
        <w:rPr>
          <w:b/>
        </w:rPr>
        <w:t>Here’s How You Can Help:</w:t>
      </w:r>
    </w:p>
    <w:p w14:paraId="540929EA" w14:textId="020DC204" w:rsidR="00F857ED" w:rsidRDefault="00731A49" w:rsidP="00F857ED">
      <w:pPr>
        <w:pStyle w:val="ListParagraph"/>
        <w:numPr>
          <w:ilvl w:val="0"/>
          <w:numId w:val="3"/>
        </w:numPr>
      </w:pPr>
      <w:r w:rsidRPr="00731A49">
        <w:rPr>
          <w:b/>
        </w:rPr>
        <w:t>SOCIAL MEDIA</w:t>
      </w:r>
      <w:r w:rsidR="00F857ED">
        <w:rPr>
          <w:b/>
        </w:rPr>
        <w:t>:</w:t>
      </w:r>
      <w:r>
        <w:t xml:space="preserve"> </w:t>
      </w:r>
      <w:r w:rsidR="004F3CC6">
        <w:t xml:space="preserve">Share </w:t>
      </w:r>
      <w:r w:rsidR="00D30EBA">
        <w:t xml:space="preserve">about Give to the Max on </w:t>
      </w:r>
      <w:r w:rsidR="00644ADA">
        <w:t xml:space="preserve">whichever social media platforms you use and/or re-share </w:t>
      </w:r>
      <w:r w:rsidR="004F3CC6">
        <w:t xml:space="preserve">our GTMD </w:t>
      </w:r>
      <w:r w:rsidR="00644ADA">
        <w:t>posts.</w:t>
      </w:r>
      <w:r w:rsidR="004F3CC6">
        <w:t> </w:t>
      </w:r>
      <w:r w:rsidR="0068485F">
        <w:t>Please s</w:t>
      </w:r>
      <w:r w:rsidR="004F3CC6">
        <w:t>hare multiple times!</w:t>
      </w:r>
      <w:r w:rsidR="005659A2">
        <w:t xml:space="preserve"> </w:t>
      </w:r>
      <w:r w:rsidR="0068485F">
        <w:t>M</w:t>
      </w:r>
      <w:r w:rsidR="005659A2">
        <w:t xml:space="preserve">ake sure to include why you care about and support the </w:t>
      </w:r>
      <w:r w:rsidR="0078324C">
        <w:t>Ministries Foundation</w:t>
      </w:r>
      <w:r w:rsidR="00644ADA">
        <w:t xml:space="preserve">, and the link to our GTM donation page: </w:t>
      </w:r>
      <w:hyperlink r:id="rId9" w:history="1">
        <w:r w:rsidR="00B67D40" w:rsidRPr="00742739">
          <w:rPr>
            <w:rStyle w:val="Hyperlink"/>
          </w:rPr>
          <w:t>https://www.givemn.org/donate/Ministries-Foundation</w:t>
        </w:r>
      </w:hyperlink>
      <w:r w:rsidR="00B67D40">
        <w:t xml:space="preserve"> </w:t>
      </w:r>
    </w:p>
    <w:p w14:paraId="7B942F1D" w14:textId="66164414" w:rsidR="00F857ED" w:rsidRDefault="00321A57" w:rsidP="005D4999">
      <w:pPr>
        <w:pStyle w:val="ListParagraph"/>
        <w:numPr>
          <w:ilvl w:val="1"/>
          <w:numId w:val="3"/>
        </w:numPr>
      </w:pPr>
      <w:r>
        <w:t>M</w:t>
      </w:r>
      <w:r w:rsidR="00F857ED">
        <w:t>inistries Foundation</w:t>
      </w:r>
      <w:r w:rsidR="00DF4F08">
        <w:t xml:space="preserve"> GTMD page: </w:t>
      </w:r>
      <w:hyperlink r:id="rId10" w:history="1">
        <w:r w:rsidR="0078324C" w:rsidRPr="00D752F6">
          <w:rPr>
            <w:rStyle w:val="Hyperlink"/>
          </w:rPr>
          <w:t>https://www.givemn.org/organization/Ministries-Foundation/</w:t>
        </w:r>
      </w:hyperlink>
      <w:r w:rsidR="0078324C">
        <w:t xml:space="preserve"> </w:t>
      </w:r>
    </w:p>
    <w:p w14:paraId="4872DA94" w14:textId="77777777" w:rsidR="00F857ED" w:rsidRDefault="00E018B3" w:rsidP="00705A44">
      <w:pPr>
        <w:pStyle w:val="ListParagraph"/>
        <w:numPr>
          <w:ilvl w:val="1"/>
          <w:numId w:val="3"/>
        </w:numPr>
      </w:pPr>
      <w:r>
        <w:t xml:space="preserve">Ministries Foundation Facebook: </w:t>
      </w:r>
      <w:hyperlink r:id="rId11" w:history="1">
        <w:r w:rsidR="00C81668" w:rsidRPr="006A7341">
          <w:rPr>
            <w:rStyle w:val="Hyperlink"/>
          </w:rPr>
          <w:t>https://www.facebook.com/MinistriesFoundation</w:t>
        </w:r>
      </w:hyperlink>
      <w:r w:rsidR="00C81668">
        <w:t xml:space="preserve"> </w:t>
      </w:r>
    </w:p>
    <w:p w14:paraId="5E847FEF" w14:textId="77777777" w:rsidR="00F857ED" w:rsidRDefault="00E018B3" w:rsidP="0091352A">
      <w:pPr>
        <w:pStyle w:val="ListParagraph"/>
        <w:numPr>
          <w:ilvl w:val="1"/>
          <w:numId w:val="3"/>
        </w:numPr>
      </w:pPr>
      <w:r>
        <w:t xml:space="preserve">Ministries Foundation Twitter: </w:t>
      </w:r>
      <w:hyperlink r:id="rId12" w:history="1">
        <w:r w:rsidR="00C81668" w:rsidRPr="006A7341">
          <w:rPr>
            <w:rStyle w:val="Hyperlink"/>
          </w:rPr>
          <w:t>https://twitter.com/MinistriesFndtn</w:t>
        </w:r>
      </w:hyperlink>
      <w:r w:rsidR="00C81668">
        <w:t xml:space="preserve"> </w:t>
      </w:r>
      <w:bookmarkStart w:id="0" w:name="_Hlk20819837"/>
    </w:p>
    <w:p w14:paraId="460C6382" w14:textId="4D15F5D3" w:rsidR="00F44342" w:rsidRDefault="00E6173D" w:rsidP="0091352A">
      <w:pPr>
        <w:pStyle w:val="ListParagraph"/>
        <w:numPr>
          <w:ilvl w:val="1"/>
          <w:numId w:val="3"/>
        </w:numPr>
      </w:pPr>
      <w:r>
        <w:t xml:space="preserve">Ministries Foundation Instagram: </w:t>
      </w:r>
      <w:hyperlink r:id="rId13" w:history="1">
        <w:r>
          <w:rPr>
            <w:rStyle w:val="Hyperlink"/>
          </w:rPr>
          <w:t>https://www.instagram.com/csjministriesfoundation/</w:t>
        </w:r>
      </w:hyperlink>
      <w:bookmarkEnd w:id="0"/>
      <w:r w:rsidR="00F6536E">
        <w:rPr>
          <w:rStyle w:val="Hyperlink"/>
        </w:rPr>
        <w:br/>
      </w:r>
    </w:p>
    <w:p w14:paraId="64524AB7" w14:textId="1A38FB12" w:rsidR="00961E6A" w:rsidRDefault="00731A49" w:rsidP="004F3CC6">
      <w:pPr>
        <w:pStyle w:val="ListParagraph"/>
        <w:numPr>
          <w:ilvl w:val="0"/>
          <w:numId w:val="3"/>
        </w:numPr>
      </w:pPr>
      <w:r w:rsidRPr="00731A49">
        <w:rPr>
          <w:b/>
        </w:rPr>
        <w:t>EMAIL</w:t>
      </w:r>
      <w:r w:rsidR="00F857ED">
        <w:rPr>
          <w:b/>
        </w:rPr>
        <w:t>:</w:t>
      </w:r>
      <w:r>
        <w:t xml:space="preserve"> </w:t>
      </w:r>
      <w:r w:rsidR="004F3CC6">
        <w:t>Forward an ask email or two to friends, family, co-workers and</w:t>
      </w:r>
      <w:r w:rsidR="00F6536E">
        <w:t xml:space="preserve"> your </w:t>
      </w:r>
      <w:r w:rsidR="004F3CC6">
        <w:t xml:space="preserve">other </w:t>
      </w:r>
      <w:r w:rsidR="00F6536E">
        <w:t>communities</w:t>
      </w:r>
      <w:r w:rsidR="004F3CC6">
        <w:t>.</w:t>
      </w:r>
      <w:r w:rsidR="00FD4CCB">
        <w:t xml:space="preserve"> Make sure you send something November 1 </w:t>
      </w:r>
      <w:r w:rsidR="00321A57">
        <w:t>telling</w:t>
      </w:r>
      <w:r w:rsidR="00FD4CCB">
        <w:t xml:space="preserve"> people that </w:t>
      </w:r>
      <w:r w:rsidR="00877F61">
        <w:t xml:space="preserve">early giving for </w:t>
      </w:r>
      <w:r w:rsidR="00FD4CCB">
        <w:t>Give to the Max has begun</w:t>
      </w:r>
      <w:r w:rsidR="00FD7CC9">
        <w:t xml:space="preserve"> and the link to donate: </w:t>
      </w:r>
      <w:hyperlink r:id="rId14" w:history="1">
        <w:r w:rsidR="00FD7CC9" w:rsidRPr="00742739">
          <w:rPr>
            <w:rStyle w:val="Hyperlink"/>
          </w:rPr>
          <w:t>https://www.givemn.org/donate/Ministries-Foundation</w:t>
        </w:r>
      </w:hyperlink>
      <w:r w:rsidR="00FD7CC9">
        <w:t xml:space="preserve"> </w:t>
      </w:r>
    </w:p>
    <w:p w14:paraId="44093C2D" w14:textId="5C7F0437" w:rsidR="00961E6A" w:rsidRDefault="00F6536E" w:rsidP="004F3CC6">
      <w:pPr>
        <w:pStyle w:val="ListParagraph"/>
        <w:numPr>
          <w:ilvl w:val="1"/>
          <w:numId w:val="3"/>
        </w:numPr>
      </w:pPr>
      <w:r>
        <w:t xml:space="preserve">Template email </w:t>
      </w:r>
      <w:r w:rsidR="00545AD1">
        <w:t>included below</w:t>
      </w:r>
    </w:p>
    <w:p w14:paraId="31566131" w14:textId="77777777" w:rsidR="00961E6A" w:rsidRDefault="00961E6A" w:rsidP="00961E6A">
      <w:pPr>
        <w:pStyle w:val="ListParagraph"/>
        <w:ind w:left="1440"/>
      </w:pPr>
    </w:p>
    <w:p w14:paraId="59DB5C48" w14:textId="6626D098" w:rsidR="00731A49" w:rsidRPr="0078324C" w:rsidRDefault="00DF602A" w:rsidP="0078324C">
      <w:pPr>
        <w:pStyle w:val="ListParagraph"/>
        <w:numPr>
          <w:ilvl w:val="0"/>
          <w:numId w:val="3"/>
        </w:numPr>
        <w:rPr>
          <w:b/>
        </w:rPr>
      </w:pPr>
      <w:r w:rsidRPr="003F7D00">
        <w:rPr>
          <w:b/>
        </w:rPr>
        <w:t>CREATE YOUR OWN FUNDRAISER</w:t>
      </w:r>
      <w:r w:rsidR="00FD7CC9">
        <w:rPr>
          <w:b/>
        </w:rPr>
        <w:t>:</w:t>
      </w:r>
      <w:r w:rsidR="0078324C">
        <w:rPr>
          <w:b/>
        </w:rPr>
        <w:t xml:space="preserve"> </w:t>
      </w:r>
      <w:r w:rsidR="0078324C" w:rsidRPr="0078324C">
        <w:t>Set up your own giving page and s</w:t>
      </w:r>
      <w:r w:rsidR="00E340BA">
        <w:t>hare it with friends and family.</w:t>
      </w:r>
      <w:r w:rsidR="0078324C" w:rsidRPr="0078324C">
        <w:t xml:space="preserve"> </w:t>
      </w:r>
      <w:r w:rsidR="00C353B4">
        <w:t>T</w:t>
      </w:r>
      <w:r w:rsidR="0078324C" w:rsidRPr="0078324C">
        <w:t xml:space="preserve">his can easily be done by visiting our </w:t>
      </w:r>
      <w:hyperlink r:id="rId15" w:history="1">
        <w:r w:rsidR="0078324C" w:rsidRPr="0078324C">
          <w:rPr>
            <w:rStyle w:val="Hyperlink"/>
          </w:rPr>
          <w:t>GTMD</w:t>
        </w:r>
      </w:hyperlink>
      <w:r w:rsidR="0078324C" w:rsidRPr="0078324C">
        <w:t xml:space="preserve"> page; click the Fundraise button at the top of the page.</w:t>
      </w:r>
    </w:p>
    <w:p w14:paraId="4F701AEF" w14:textId="77777777" w:rsidR="009E7BF4" w:rsidRDefault="009E7BF4" w:rsidP="009E7BF4">
      <w:pPr>
        <w:pStyle w:val="ListParagraph"/>
        <w:rPr>
          <w:b/>
        </w:rPr>
      </w:pPr>
    </w:p>
    <w:p w14:paraId="237C7982" w14:textId="3D9E0DE7" w:rsidR="008C1ECB" w:rsidRPr="003F7D00" w:rsidRDefault="00755208" w:rsidP="008C1ECB">
      <w:pPr>
        <w:pStyle w:val="ListParagraph"/>
        <w:numPr>
          <w:ilvl w:val="0"/>
          <w:numId w:val="3"/>
        </w:numPr>
        <w:rPr>
          <w:b/>
        </w:rPr>
      </w:pPr>
      <w:r>
        <w:rPr>
          <w:b/>
        </w:rPr>
        <w:t xml:space="preserve">DONATE ON NOVEMBER 18: </w:t>
      </w:r>
      <w:r>
        <w:rPr>
          <w:bCs/>
        </w:rPr>
        <w:t xml:space="preserve">Give to the Max Day is on </w:t>
      </w:r>
      <w:r w:rsidRPr="00450068">
        <w:rPr>
          <w:b/>
        </w:rPr>
        <w:t>Thursday, November 18</w:t>
      </w:r>
      <w:r>
        <w:rPr>
          <w:bCs/>
        </w:rPr>
        <w:t xml:space="preserve"> </w:t>
      </w:r>
      <w:r w:rsidR="00A13EF1">
        <w:rPr>
          <w:bCs/>
        </w:rPr>
        <w:t xml:space="preserve">and monetary prizes are randomly awarded from GiveMN all </w:t>
      </w:r>
      <w:r w:rsidR="00FB7A32">
        <w:rPr>
          <w:bCs/>
        </w:rPr>
        <w:t xml:space="preserve">day to participating organizations. Any donation over $5 enters the Ministries Foundation into the prize pool </w:t>
      </w:r>
      <w:r w:rsidR="00450068">
        <w:rPr>
          <w:bCs/>
        </w:rPr>
        <w:t>and</w:t>
      </w:r>
      <w:r w:rsidR="00FB7A32">
        <w:rPr>
          <w:bCs/>
        </w:rPr>
        <w:t xml:space="preserve"> goes toward o</w:t>
      </w:r>
      <w:r w:rsidR="001F4385">
        <w:rPr>
          <w:bCs/>
        </w:rPr>
        <w:t xml:space="preserve">ur goal to raise $30,000. </w:t>
      </w:r>
    </w:p>
    <w:p w14:paraId="30173E92" w14:textId="2B2E4F56" w:rsidR="004F3CC6" w:rsidRDefault="001F4385" w:rsidP="004F3CC6">
      <w:r>
        <w:t xml:space="preserve">A lot of people know about Give to the Max in Minnesota and </w:t>
      </w:r>
      <w:r w:rsidR="005D0194">
        <w:t>it’s an easy way for people to donate/learn about who we are, what we do, and why it’s important. Thank you for telling your communities about the Ministries Foundation and for supporting us</w:t>
      </w:r>
      <w:r w:rsidR="009C4FDE">
        <w:t xml:space="preserve">! </w:t>
      </w:r>
      <w:bookmarkStart w:id="1" w:name="_Hlk20819813"/>
      <w:r w:rsidR="004F3CC6">
        <w:t xml:space="preserve">Contact </w:t>
      </w:r>
      <w:r w:rsidR="00C165A8">
        <w:t xml:space="preserve">Alyssa Howells </w:t>
      </w:r>
      <w:r w:rsidR="004F3CC6">
        <w:t>for any assistance</w:t>
      </w:r>
      <w:r w:rsidR="000E2A37">
        <w:t xml:space="preserve"> at</w:t>
      </w:r>
      <w:r w:rsidR="004F3CC6">
        <w:t> </w:t>
      </w:r>
      <w:hyperlink r:id="rId16" w:history="1">
        <w:r w:rsidR="000E2A37" w:rsidRPr="006A7341">
          <w:rPr>
            <w:rStyle w:val="Hyperlink"/>
          </w:rPr>
          <w:t>ahowells@csjministriesfoundation.org</w:t>
        </w:r>
      </w:hyperlink>
      <w:r w:rsidR="000E2A37">
        <w:t xml:space="preserve"> </w:t>
      </w:r>
      <w:r w:rsidR="004F3CC6">
        <w:t>and/or 651-690-70</w:t>
      </w:r>
      <w:r w:rsidR="009C4FDE">
        <w:t>61.</w:t>
      </w:r>
    </w:p>
    <w:p w14:paraId="63F977AF" w14:textId="73882870" w:rsidR="00D02DA7" w:rsidRDefault="009C4FDE" w:rsidP="004F3CC6">
      <w:r w:rsidRPr="0092096F">
        <w:rPr>
          <w:u w:val="single"/>
        </w:rPr>
        <w:t>Frequently Asked Questions</w:t>
      </w:r>
      <w:r>
        <w:t>:</w:t>
      </w:r>
      <w:r>
        <w:br/>
        <w:t xml:space="preserve">1. </w:t>
      </w:r>
      <w:r w:rsidRPr="0092096F">
        <w:rPr>
          <w:b/>
          <w:bCs/>
        </w:rPr>
        <w:t>Do people have to donate through the GiveMN donation page</w:t>
      </w:r>
      <w:r w:rsidR="00F85494" w:rsidRPr="0092096F">
        <w:rPr>
          <w:b/>
          <w:bCs/>
        </w:rPr>
        <w:t xml:space="preserve"> on Give to the Max</w:t>
      </w:r>
      <w:r w:rsidRPr="0092096F">
        <w:rPr>
          <w:b/>
          <w:bCs/>
        </w:rPr>
        <w:t>?</w:t>
      </w:r>
      <w:r>
        <w:br/>
      </w:r>
      <w:r w:rsidR="00F85494">
        <w:t xml:space="preserve">No, people do not have to donate on the GiveMN donation page. They </w:t>
      </w:r>
      <w:r w:rsidR="00D02DA7">
        <w:t xml:space="preserve">are welcome to </w:t>
      </w:r>
      <w:r w:rsidR="00F85494">
        <w:t>donate on the Ministries Foundation donate page (</w:t>
      </w:r>
      <w:hyperlink r:id="rId17" w:history="1">
        <w:r w:rsidR="00F85494" w:rsidRPr="00742739">
          <w:rPr>
            <w:rStyle w:val="Hyperlink"/>
          </w:rPr>
          <w:t>https://csjministriesfoundation.org/donate</w:t>
        </w:r>
      </w:hyperlink>
      <w:r w:rsidR="00F85494">
        <w:t>)</w:t>
      </w:r>
      <w:r w:rsidR="00D02DA7">
        <w:t>.</w:t>
      </w:r>
      <w:r w:rsidR="00D02DA7">
        <w:br/>
        <w:t xml:space="preserve">2. </w:t>
      </w:r>
      <w:r w:rsidR="00D02DA7" w:rsidRPr="0092096F">
        <w:rPr>
          <w:b/>
          <w:bCs/>
        </w:rPr>
        <w:t>Doesn’t GiveMN charge a fee per donation?</w:t>
      </w:r>
      <w:r w:rsidR="00D02DA7">
        <w:br/>
        <w:t>Yes, GiveMN charges a fee per donation but over 90% of our donors choose to pay the fee</w:t>
      </w:r>
      <w:r w:rsidR="00CF485C">
        <w:t>. This has not been an issue in past years.</w:t>
      </w:r>
      <w:r w:rsidR="008B2579">
        <w:br/>
        <w:t xml:space="preserve">3. </w:t>
      </w:r>
      <w:r w:rsidR="00730AEE" w:rsidRPr="0092096F">
        <w:rPr>
          <w:b/>
          <w:bCs/>
        </w:rPr>
        <w:t>Do people have to donate on November 18 (Give to the Max Day)?</w:t>
      </w:r>
      <w:r w:rsidR="00730AEE" w:rsidRPr="0092096F">
        <w:rPr>
          <w:b/>
          <w:bCs/>
        </w:rPr>
        <w:br/>
      </w:r>
      <w:r w:rsidR="00730AEE">
        <w:t xml:space="preserve">No, people do not need to donate on November 18 they can donate anytime between November 1 – 18 </w:t>
      </w:r>
      <w:r w:rsidR="00A1050E">
        <w:t xml:space="preserve">to have their donation count in the prize pool and Give to the Max totals. November 18 is when </w:t>
      </w:r>
      <w:r w:rsidR="002B2F06">
        <w:t>most</w:t>
      </w:r>
      <w:r w:rsidR="00A1050E">
        <w:t xml:space="preserve"> people donate but </w:t>
      </w:r>
      <w:r w:rsidR="0092096F">
        <w:t xml:space="preserve">people can donate at any time. </w:t>
      </w:r>
    </w:p>
    <w:bookmarkEnd w:id="1"/>
    <w:p w14:paraId="06C836FE" w14:textId="77777777" w:rsidR="009E7BF4" w:rsidRDefault="009E7BF4" w:rsidP="004F3CC6"/>
    <w:p w14:paraId="3CA2636A" w14:textId="69D83859" w:rsidR="44B6E70F" w:rsidRDefault="44B6E70F" w:rsidP="63DA36C5">
      <w:bookmarkStart w:id="2" w:name="_Hlk20819729"/>
      <w:r w:rsidRPr="63DA36C5">
        <w:rPr>
          <w:rFonts w:ascii="Calibri" w:eastAsia="Calibri" w:hAnsi="Calibri" w:cs="Calibri"/>
          <w:b/>
          <w:bCs/>
        </w:rPr>
        <w:t>Template Email</w:t>
      </w:r>
      <w:r w:rsidRPr="63DA36C5">
        <w:rPr>
          <w:rFonts w:ascii="Calibri" w:eastAsia="Calibri" w:hAnsi="Calibri" w:cs="Calibri"/>
        </w:rPr>
        <w:t xml:space="preserve"> (fill in highlighted portions and copy &amp; paste):</w:t>
      </w:r>
    </w:p>
    <w:p w14:paraId="149D2EA4" w14:textId="5AA3FA8E" w:rsidR="431BBB93" w:rsidRDefault="431BBB93" w:rsidP="2120F291">
      <w:pPr>
        <w:rPr>
          <w:rFonts w:ascii="Calibri" w:eastAsia="Calibri" w:hAnsi="Calibri" w:cs="Calibri"/>
        </w:rPr>
      </w:pPr>
      <w:r w:rsidRPr="2120F291">
        <w:rPr>
          <w:rFonts w:ascii="Calibri" w:eastAsia="Calibri" w:hAnsi="Calibri" w:cs="Calibri"/>
        </w:rPr>
        <w:t>Option 1:</w:t>
      </w:r>
    </w:p>
    <w:p w14:paraId="418D43A3" w14:textId="130EF6EB" w:rsidR="44B6E70F" w:rsidRDefault="44B6E70F" w:rsidP="63DA36C5">
      <w:pPr>
        <w:rPr>
          <w:rFonts w:ascii="Calibri" w:eastAsia="Calibri" w:hAnsi="Calibri" w:cs="Calibri"/>
        </w:rPr>
      </w:pPr>
      <w:r w:rsidRPr="63DA36C5">
        <w:rPr>
          <w:rFonts w:ascii="Calibri" w:eastAsia="Calibri" w:hAnsi="Calibri" w:cs="Calibri"/>
        </w:rPr>
        <w:t>Hello,</w:t>
      </w:r>
    </w:p>
    <w:p w14:paraId="199A9675" w14:textId="5B169DEF" w:rsidR="00207CF6" w:rsidRDefault="00AB0D21" w:rsidP="63DA36C5">
      <w:pPr>
        <w:rPr>
          <w:rFonts w:ascii="Calibri" w:eastAsia="Calibri" w:hAnsi="Calibri" w:cs="Calibri"/>
        </w:rPr>
      </w:pPr>
      <w:r>
        <w:rPr>
          <w:rFonts w:ascii="Calibri" w:eastAsia="Calibri" w:hAnsi="Calibri" w:cs="Calibri"/>
        </w:rPr>
        <w:t xml:space="preserve">This year Give to the Max Day in Minnesota is </w:t>
      </w:r>
      <w:r w:rsidRPr="00D214E0">
        <w:rPr>
          <w:rFonts w:ascii="Calibri" w:eastAsia="Calibri" w:hAnsi="Calibri" w:cs="Calibri"/>
          <w:b/>
          <w:bCs/>
        </w:rPr>
        <w:t>Thursday, November 18</w:t>
      </w:r>
      <w:r>
        <w:rPr>
          <w:rFonts w:ascii="Calibri" w:eastAsia="Calibri" w:hAnsi="Calibri" w:cs="Calibri"/>
        </w:rPr>
        <w:t xml:space="preserve"> </w:t>
      </w:r>
      <w:r w:rsidR="00A44106">
        <w:rPr>
          <w:rFonts w:ascii="Calibri" w:eastAsia="Calibri" w:hAnsi="Calibri" w:cs="Calibri"/>
        </w:rPr>
        <w:t xml:space="preserve">and I hope you’ll join me in supporting the Sisters of St. Joseph Ministries Foundation. </w:t>
      </w:r>
      <w:r w:rsidR="00207CF6">
        <w:rPr>
          <w:rFonts w:ascii="Calibri" w:eastAsia="Calibri" w:hAnsi="Calibri" w:cs="Calibri"/>
        </w:rPr>
        <w:t xml:space="preserve">The Ministries Foundation </w:t>
      </w:r>
      <w:r w:rsidR="00FD10E2">
        <w:rPr>
          <w:rFonts w:ascii="Calibri" w:eastAsia="Calibri" w:hAnsi="Calibri" w:cs="Calibri"/>
        </w:rPr>
        <w:t xml:space="preserve">responds to the needs of </w:t>
      </w:r>
      <w:r w:rsidR="009D050A">
        <w:rPr>
          <w:rFonts w:ascii="Calibri" w:eastAsia="Calibri" w:hAnsi="Calibri" w:cs="Calibri"/>
        </w:rPr>
        <w:t>our communities through education, safe housing, healthcare, and spirituality</w:t>
      </w:r>
      <w:r w:rsidR="00F3242F">
        <w:rPr>
          <w:rFonts w:ascii="Calibri" w:eastAsia="Calibri" w:hAnsi="Calibri" w:cs="Calibri"/>
        </w:rPr>
        <w:t>.</w:t>
      </w:r>
      <w:r w:rsidR="009D050A">
        <w:rPr>
          <w:rFonts w:ascii="Calibri" w:eastAsia="Calibri" w:hAnsi="Calibri" w:cs="Calibri"/>
        </w:rPr>
        <w:t xml:space="preserve"> </w:t>
      </w:r>
      <w:r w:rsidR="00F3242F">
        <w:rPr>
          <w:rFonts w:ascii="Calibri" w:eastAsia="Calibri" w:hAnsi="Calibri" w:cs="Calibri"/>
        </w:rPr>
        <w:t>T</w:t>
      </w:r>
      <w:r w:rsidR="005205EB">
        <w:rPr>
          <w:rFonts w:ascii="Calibri" w:eastAsia="Calibri" w:hAnsi="Calibri" w:cs="Calibri"/>
        </w:rPr>
        <w:t>he programs</w:t>
      </w:r>
      <w:r w:rsidR="009D050A">
        <w:rPr>
          <w:rFonts w:ascii="Calibri" w:eastAsia="Calibri" w:hAnsi="Calibri" w:cs="Calibri"/>
        </w:rPr>
        <w:t xml:space="preserve"> </w:t>
      </w:r>
      <w:r w:rsidR="00450068">
        <w:rPr>
          <w:rFonts w:ascii="Calibri" w:eastAsia="Calibri" w:hAnsi="Calibri" w:cs="Calibri"/>
        </w:rPr>
        <w:t>it</w:t>
      </w:r>
      <w:r w:rsidR="009D050A">
        <w:rPr>
          <w:rFonts w:ascii="Calibri" w:eastAsia="Calibri" w:hAnsi="Calibri" w:cs="Calibri"/>
        </w:rPr>
        <w:t xml:space="preserve"> support</w:t>
      </w:r>
      <w:r w:rsidR="00450068">
        <w:rPr>
          <w:rFonts w:ascii="Calibri" w:eastAsia="Calibri" w:hAnsi="Calibri" w:cs="Calibri"/>
        </w:rPr>
        <w:t>s</w:t>
      </w:r>
      <w:r w:rsidR="009D050A">
        <w:rPr>
          <w:rFonts w:ascii="Calibri" w:eastAsia="Calibri" w:hAnsi="Calibri" w:cs="Calibri"/>
        </w:rPr>
        <w:t xml:space="preserve"> </w:t>
      </w:r>
      <w:r w:rsidR="00A66FBD">
        <w:rPr>
          <w:rFonts w:ascii="Calibri" w:eastAsia="Calibri" w:hAnsi="Calibri" w:cs="Calibri"/>
        </w:rPr>
        <w:t xml:space="preserve">provide services to immigrants, refugees, women, men, children, </w:t>
      </w:r>
      <w:r w:rsidR="0006526A">
        <w:rPr>
          <w:rFonts w:ascii="Calibri" w:eastAsia="Calibri" w:hAnsi="Calibri" w:cs="Calibri"/>
        </w:rPr>
        <w:t>families, and other</w:t>
      </w:r>
      <w:r w:rsidR="00F3242F">
        <w:rPr>
          <w:rFonts w:ascii="Calibri" w:eastAsia="Calibri" w:hAnsi="Calibri" w:cs="Calibri"/>
        </w:rPr>
        <w:t>s</w:t>
      </w:r>
      <w:r w:rsidR="0006526A">
        <w:rPr>
          <w:rFonts w:ascii="Calibri" w:eastAsia="Calibri" w:hAnsi="Calibri" w:cs="Calibri"/>
        </w:rPr>
        <w:t xml:space="preserve"> living on the margins of society.</w:t>
      </w:r>
    </w:p>
    <w:p w14:paraId="40234A32" w14:textId="3B7C284F" w:rsidR="00A755A0" w:rsidRDefault="00BB61C5" w:rsidP="63DA36C5">
      <w:r>
        <w:rPr>
          <w:rFonts w:ascii="Calibri" w:eastAsia="Calibri" w:hAnsi="Calibri" w:cs="Calibri"/>
        </w:rPr>
        <w:t xml:space="preserve">Through serving on the Board of Directors I’ve witnessed the positive impact </w:t>
      </w:r>
      <w:r w:rsidR="00B35096">
        <w:rPr>
          <w:rFonts w:ascii="Calibri" w:eastAsia="Calibri" w:hAnsi="Calibri" w:cs="Calibri"/>
        </w:rPr>
        <w:t xml:space="preserve">of </w:t>
      </w:r>
      <w:r w:rsidR="00BB438C">
        <w:rPr>
          <w:rFonts w:ascii="Calibri" w:eastAsia="Calibri" w:hAnsi="Calibri" w:cs="Calibri"/>
        </w:rPr>
        <w:t>the Ministries Foundation</w:t>
      </w:r>
      <w:r>
        <w:rPr>
          <w:rFonts w:ascii="Calibri" w:eastAsia="Calibri" w:hAnsi="Calibri" w:cs="Calibri"/>
        </w:rPr>
        <w:t xml:space="preserve"> </w:t>
      </w:r>
      <w:r w:rsidR="00A36B3A">
        <w:rPr>
          <w:rFonts w:ascii="Calibri" w:eastAsia="Calibri" w:hAnsi="Calibri" w:cs="Calibri"/>
        </w:rPr>
        <w:t xml:space="preserve">and I believe that supporting its mission </w:t>
      </w:r>
      <w:r w:rsidR="00BB438C">
        <w:rPr>
          <w:rFonts w:ascii="Calibri" w:eastAsia="Calibri" w:hAnsi="Calibri" w:cs="Calibri"/>
        </w:rPr>
        <w:t>is vital</w:t>
      </w:r>
      <w:r w:rsidR="00D23D70">
        <w:rPr>
          <w:rFonts w:ascii="Calibri" w:eastAsia="Calibri" w:hAnsi="Calibri" w:cs="Calibri"/>
        </w:rPr>
        <w:t xml:space="preserve">, important, and needed now more than ever. </w:t>
      </w:r>
      <w:r w:rsidR="00591F0D">
        <w:rPr>
          <w:rFonts w:ascii="Calibri" w:eastAsia="Calibri" w:hAnsi="Calibri" w:cs="Calibri"/>
        </w:rPr>
        <w:t>I give to the Ministries Foundation because [</w:t>
      </w:r>
      <w:r w:rsidR="00591F0D" w:rsidRPr="00AE1CB3">
        <w:rPr>
          <w:rFonts w:ascii="Calibri" w:eastAsia="Calibri" w:hAnsi="Calibri" w:cs="Calibri"/>
          <w:highlight w:val="yellow"/>
        </w:rPr>
        <w:t xml:space="preserve">insert reason, </w:t>
      </w:r>
      <w:r w:rsidR="00AE1CB3" w:rsidRPr="00AE1CB3">
        <w:rPr>
          <w:rFonts w:ascii="Calibri" w:eastAsia="Calibri" w:hAnsi="Calibri" w:cs="Calibri"/>
          <w:highlight w:val="yellow"/>
        </w:rPr>
        <w:t>involvement, inspiring story, etc</w:t>
      </w:r>
      <w:r w:rsidR="00AE1CB3">
        <w:rPr>
          <w:rFonts w:ascii="Calibri" w:eastAsia="Calibri" w:hAnsi="Calibri" w:cs="Calibri"/>
        </w:rPr>
        <w:t>.].</w:t>
      </w:r>
    </w:p>
    <w:p w14:paraId="7C4F3E71" w14:textId="5F49BD5C" w:rsidR="0089103B" w:rsidRDefault="00233C4E">
      <w:pPr>
        <w:rPr>
          <w:rFonts w:ascii="Calibri" w:eastAsia="Calibri" w:hAnsi="Calibri" w:cs="Calibri"/>
        </w:rPr>
      </w:pPr>
      <w:r>
        <w:rPr>
          <w:rFonts w:ascii="Calibri" w:eastAsia="Calibri" w:hAnsi="Calibri" w:cs="Calibri"/>
        </w:rPr>
        <w:t xml:space="preserve">Thank you for </w:t>
      </w:r>
      <w:r w:rsidR="44B6E70F" w:rsidRPr="63DA36C5">
        <w:rPr>
          <w:rFonts w:ascii="Calibri" w:eastAsia="Calibri" w:hAnsi="Calibri" w:cs="Calibri"/>
        </w:rPr>
        <w:t>consider</w:t>
      </w:r>
      <w:r>
        <w:rPr>
          <w:rFonts w:ascii="Calibri" w:eastAsia="Calibri" w:hAnsi="Calibri" w:cs="Calibri"/>
        </w:rPr>
        <w:t>ing a</w:t>
      </w:r>
      <w:r w:rsidR="44B6E70F" w:rsidRPr="63DA36C5">
        <w:rPr>
          <w:rFonts w:ascii="Calibri" w:eastAsia="Calibri" w:hAnsi="Calibri" w:cs="Calibri"/>
        </w:rPr>
        <w:t xml:space="preserve"> donati</w:t>
      </w:r>
      <w:r>
        <w:rPr>
          <w:rFonts w:ascii="Calibri" w:eastAsia="Calibri" w:hAnsi="Calibri" w:cs="Calibri"/>
        </w:rPr>
        <w:t>on</w:t>
      </w:r>
      <w:r w:rsidR="44B6E70F" w:rsidRPr="63DA36C5">
        <w:rPr>
          <w:rFonts w:ascii="Calibri" w:eastAsia="Calibri" w:hAnsi="Calibri" w:cs="Calibri"/>
        </w:rPr>
        <w:t xml:space="preserve"> to the Ministries Foundation during this year’s Give to the Max</w:t>
      </w:r>
      <w:r w:rsidR="00862122">
        <w:rPr>
          <w:rFonts w:ascii="Calibri" w:eastAsia="Calibri" w:hAnsi="Calibri" w:cs="Calibri"/>
        </w:rPr>
        <w:t xml:space="preserve"> in</w:t>
      </w:r>
      <w:r w:rsidR="44B6E70F" w:rsidRPr="63DA36C5">
        <w:rPr>
          <w:rFonts w:ascii="Calibri" w:eastAsia="Calibri" w:hAnsi="Calibri" w:cs="Calibri"/>
        </w:rPr>
        <w:t xml:space="preserve"> support</w:t>
      </w:r>
      <w:r w:rsidR="00862122">
        <w:rPr>
          <w:rFonts w:ascii="Calibri" w:eastAsia="Calibri" w:hAnsi="Calibri" w:cs="Calibri"/>
        </w:rPr>
        <w:t xml:space="preserve"> of</w:t>
      </w:r>
      <w:r w:rsidR="44B6E70F" w:rsidRPr="63DA36C5">
        <w:rPr>
          <w:rFonts w:ascii="Calibri" w:eastAsia="Calibri" w:hAnsi="Calibri" w:cs="Calibri"/>
        </w:rPr>
        <w:t xml:space="preserve"> </w:t>
      </w:r>
      <w:r w:rsidR="00862122">
        <w:rPr>
          <w:rFonts w:ascii="Calibri" w:eastAsia="Calibri" w:hAnsi="Calibri" w:cs="Calibri"/>
        </w:rPr>
        <w:t xml:space="preserve">social </w:t>
      </w:r>
      <w:r w:rsidR="44B6E70F" w:rsidRPr="63DA36C5">
        <w:rPr>
          <w:rFonts w:ascii="Calibri" w:eastAsia="Calibri" w:hAnsi="Calibri" w:cs="Calibri"/>
        </w:rPr>
        <w:t>justice, healing,</w:t>
      </w:r>
      <w:r w:rsidR="004A463B">
        <w:rPr>
          <w:rFonts w:ascii="Calibri" w:eastAsia="Calibri" w:hAnsi="Calibri" w:cs="Calibri"/>
        </w:rPr>
        <w:t xml:space="preserve"> and</w:t>
      </w:r>
      <w:r w:rsidR="44B6E70F" w:rsidRPr="63DA36C5">
        <w:rPr>
          <w:rFonts w:ascii="Calibri" w:eastAsia="Calibri" w:hAnsi="Calibri" w:cs="Calibri"/>
        </w:rPr>
        <w:t xml:space="preserve"> hope. </w:t>
      </w:r>
      <w:r w:rsidR="0089103B">
        <w:rPr>
          <w:rFonts w:ascii="Calibri" w:eastAsia="Calibri" w:hAnsi="Calibri" w:cs="Calibri"/>
        </w:rPr>
        <w:t xml:space="preserve">Please make a donation on its Give to the Max page at </w:t>
      </w:r>
      <w:hyperlink r:id="rId18" w:history="1">
        <w:r w:rsidR="0089103B" w:rsidRPr="00742739">
          <w:rPr>
            <w:rStyle w:val="Hyperlink"/>
            <w:rFonts w:ascii="Calibri" w:eastAsia="Calibri" w:hAnsi="Calibri" w:cs="Calibri"/>
          </w:rPr>
          <w:t>https://www.givemn.org/donate/Ministries-Foundation</w:t>
        </w:r>
      </w:hyperlink>
      <w:r w:rsidR="0089103B">
        <w:rPr>
          <w:rFonts w:ascii="Calibri" w:eastAsia="Calibri" w:hAnsi="Calibri" w:cs="Calibri"/>
        </w:rPr>
        <w:t xml:space="preserve"> or </w:t>
      </w:r>
      <w:hyperlink r:id="rId19">
        <w:r w:rsidR="44B6E70F" w:rsidRPr="63DA36C5">
          <w:rPr>
            <w:rStyle w:val="Hyperlink"/>
            <w:rFonts w:ascii="Calibri" w:eastAsia="Calibri" w:hAnsi="Calibri" w:cs="Calibri"/>
          </w:rPr>
          <w:t>donate directly on its website</w:t>
        </w:r>
      </w:hyperlink>
      <w:r w:rsidR="44B6E70F" w:rsidRPr="63DA36C5">
        <w:rPr>
          <w:rFonts w:ascii="Calibri" w:eastAsia="Calibri" w:hAnsi="Calibri" w:cs="Calibri"/>
        </w:rPr>
        <w:t xml:space="preserve"> between </w:t>
      </w:r>
      <w:r w:rsidR="44B6E70F" w:rsidRPr="63DA36C5">
        <w:rPr>
          <w:rFonts w:ascii="Calibri" w:eastAsia="Calibri" w:hAnsi="Calibri" w:cs="Calibri"/>
          <w:b/>
          <w:bCs/>
        </w:rPr>
        <w:t>November 1 - 1</w:t>
      </w:r>
      <w:r w:rsidR="0089103B">
        <w:rPr>
          <w:rFonts w:ascii="Calibri" w:eastAsia="Calibri" w:hAnsi="Calibri" w:cs="Calibri"/>
          <w:b/>
          <w:bCs/>
        </w:rPr>
        <w:t>8</w:t>
      </w:r>
      <w:r w:rsidR="44B6E70F" w:rsidRPr="63DA36C5">
        <w:rPr>
          <w:rFonts w:ascii="Calibri" w:eastAsia="Calibri" w:hAnsi="Calibri" w:cs="Calibri"/>
        </w:rPr>
        <w:t xml:space="preserve">. </w:t>
      </w:r>
      <w:r w:rsidR="00215DCD">
        <w:rPr>
          <w:rFonts w:ascii="Calibri" w:eastAsia="Calibri" w:hAnsi="Calibri" w:cs="Calibri"/>
        </w:rPr>
        <w:t xml:space="preserve">Any gift, no matter the size, </w:t>
      </w:r>
      <w:r w:rsidR="003477FA">
        <w:rPr>
          <w:rFonts w:ascii="Calibri" w:eastAsia="Calibri" w:hAnsi="Calibri" w:cs="Calibri"/>
        </w:rPr>
        <w:t xml:space="preserve">ensures that strong, vibrant communities will continue to thrive in the Twin Cities and </w:t>
      </w:r>
      <w:r w:rsidR="00F33CE2">
        <w:rPr>
          <w:rFonts w:ascii="Calibri" w:eastAsia="Calibri" w:hAnsi="Calibri" w:cs="Calibri"/>
        </w:rPr>
        <w:t>beyond</w:t>
      </w:r>
      <w:r w:rsidR="005F32D0">
        <w:rPr>
          <w:rFonts w:ascii="Calibri" w:eastAsia="Calibri" w:hAnsi="Calibri" w:cs="Calibri"/>
        </w:rPr>
        <w:t>.</w:t>
      </w:r>
      <w:r w:rsidR="00F33CE2">
        <w:rPr>
          <w:rFonts w:ascii="Calibri" w:eastAsia="Calibri" w:hAnsi="Calibri" w:cs="Calibri"/>
        </w:rPr>
        <w:t xml:space="preserve"> </w:t>
      </w:r>
      <w:r w:rsidR="005F32D0">
        <w:rPr>
          <w:rFonts w:ascii="Calibri" w:eastAsia="Calibri" w:hAnsi="Calibri" w:cs="Calibri"/>
        </w:rPr>
        <w:t>I</w:t>
      </w:r>
      <w:r w:rsidR="00F33CE2">
        <w:rPr>
          <w:rFonts w:ascii="Calibri" w:eastAsia="Calibri" w:hAnsi="Calibri" w:cs="Calibri"/>
        </w:rPr>
        <w:t xml:space="preserve">t </w:t>
      </w:r>
      <w:r w:rsidR="00DF49B1">
        <w:rPr>
          <w:rFonts w:ascii="Calibri" w:eastAsia="Calibri" w:hAnsi="Calibri" w:cs="Calibri"/>
        </w:rPr>
        <w:t>s</w:t>
      </w:r>
      <w:r w:rsidR="00F33CE2">
        <w:rPr>
          <w:rFonts w:ascii="Calibri" w:eastAsia="Calibri" w:hAnsi="Calibri" w:cs="Calibri"/>
        </w:rPr>
        <w:t>upport</w:t>
      </w:r>
      <w:r w:rsidR="00DF49B1">
        <w:rPr>
          <w:rFonts w:ascii="Calibri" w:eastAsia="Calibri" w:hAnsi="Calibri" w:cs="Calibri"/>
        </w:rPr>
        <w:t>s</w:t>
      </w:r>
      <w:r w:rsidR="00F33CE2">
        <w:rPr>
          <w:rFonts w:ascii="Calibri" w:eastAsia="Calibri" w:hAnsi="Calibri" w:cs="Calibri"/>
        </w:rPr>
        <w:t xml:space="preserve"> the individuals and families helping to build lasting, positive change</w:t>
      </w:r>
      <w:r w:rsidR="005F32D0">
        <w:rPr>
          <w:rFonts w:ascii="Calibri" w:eastAsia="Calibri" w:hAnsi="Calibri" w:cs="Calibri"/>
        </w:rPr>
        <w:t xml:space="preserve">. </w:t>
      </w:r>
    </w:p>
    <w:p w14:paraId="4A893CA7" w14:textId="50C9C981" w:rsidR="44B6E70F" w:rsidRDefault="005F32D0">
      <w:r>
        <w:rPr>
          <w:rFonts w:ascii="Calibri" w:eastAsia="Calibri" w:hAnsi="Calibri" w:cs="Calibri"/>
        </w:rPr>
        <w:t xml:space="preserve">Thank you for considering a donation to the Ministries Foundation during this year’s Give to the Max – it means </w:t>
      </w:r>
      <w:r w:rsidR="009E0D80">
        <w:rPr>
          <w:rFonts w:ascii="Calibri" w:eastAsia="Calibri" w:hAnsi="Calibri" w:cs="Calibri"/>
        </w:rPr>
        <w:t>a lot to them, and me.</w:t>
      </w:r>
    </w:p>
    <w:p w14:paraId="7796ED07" w14:textId="25E57785" w:rsidR="44B6E70F" w:rsidRDefault="44B6E70F" w:rsidP="63DA36C5">
      <w:r w:rsidRPr="63DA36C5">
        <w:rPr>
          <w:rFonts w:ascii="Calibri" w:eastAsia="Calibri" w:hAnsi="Calibri" w:cs="Calibri"/>
        </w:rPr>
        <w:t>Thank you,</w:t>
      </w:r>
    </w:p>
    <w:p w14:paraId="5F47F9D3" w14:textId="125D7C4B" w:rsidR="44B6E70F" w:rsidRDefault="44B6E70F" w:rsidP="63DA36C5">
      <w:r w:rsidRPr="63DA36C5">
        <w:rPr>
          <w:rFonts w:ascii="Calibri" w:eastAsia="Calibri" w:hAnsi="Calibri" w:cs="Calibri"/>
        </w:rPr>
        <w:t>[</w:t>
      </w:r>
      <w:r w:rsidRPr="63DA36C5">
        <w:rPr>
          <w:rFonts w:ascii="Calibri" w:eastAsia="Calibri" w:hAnsi="Calibri" w:cs="Calibri"/>
          <w:highlight w:val="yellow"/>
        </w:rPr>
        <w:t>Name</w:t>
      </w:r>
      <w:r w:rsidRPr="63DA36C5">
        <w:rPr>
          <w:rFonts w:ascii="Calibri" w:eastAsia="Calibri" w:hAnsi="Calibri" w:cs="Calibri"/>
        </w:rPr>
        <w:t>]</w:t>
      </w:r>
    </w:p>
    <w:p w14:paraId="2FA2F49D" w14:textId="3D58B056" w:rsidR="44B6E70F" w:rsidRDefault="44B6E70F" w:rsidP="63DA36C5">
      <w:pPr>
        <w:rPr>
          <w:rFonts w:ascii="Calibri" w:eastAsia="Calibri" w:hAnsi="Calibri" w:cs="Calibri"/>
        </w:rPr>
      </w:pPr>
      <w:r w:rsidRPr="63DA36C5">
        <w:rPr>
          <w:rFonts w:ascii="Calibri" w:eastAsia="Calibri" w:hAnsi="Calibri" w:cs="Calibri"/>
        </w:rPr>
        <w:t xml:space="preserve">p.s. </w:t>
      </w:r>
      <w:r w:rsidR="009E0D80">
        <w:rPr>
          <w:rFonts w:ascii="Calibri" w:eastAsia="Calibri" w:hAnsi="Calibri" w:cs="Calibri"/>
        </w:rPr>
        <w:t xml:space="preserve">If you’re interested in knowing more about the Ministries Foundation consider signing up for its newsletter at </w:t>
      </w:r>
      <w:hyperlink r:id="rId20">
        <w:r w:rsidR="00F3242F" w:rsidRPr="2120F291">
          <w:rPr>
            <w:rStyle w:val="Hyperlink"/>
            <w:rFonts w:ascii="Calibri" w:eastAsia="Calibri" w:hAnsi="Calibri" w:cs="Calibri"/>
          </w:rPr>
          <w:t>https://csjministriesfoundation.org/subscribe/</w:t>
        </w:r>
      </w:hyperlink>
    </w:p>
    <w:p w14:paraId="61264807" w14:textId="50DA471E" w:rsidR="2120F291" w:rsidRDefault="2120F291" w:rsidP="2120F291">
      <w:pPr>
        <w:rPr>
          <w:rFonts w:ascii="Calibri" w:eastAsia="Calibri" w:hAnsi="Calibri" w:cs="Calibri"/>
        </w:rPr>
      </w:pPr>
    </w:p>
    <w:p w14:paraId="6311B910" w14:textId="0A502CFA" w:rsidR="5B105BD3" w:rsidRDefault="5B105BD3" w:rsidP="2120F291">
      <w:pPr>
        <w:rPr>
          <w:rFonts w:ascii="Calibri" w:eastAsia="Calibri" w:hAnsi="Calibri" w:cs="Calibri"/>
        </w:rPr>
      </w:pPr>
      <w:r w:rsidRPr="2120F291">
        <w:rPr>
          <w:rFonts w:ascii="Calibri" w:eastAsia="Calibri" w:hAnsi="Calibri" w:cs="Calibri"/>
        </w:rPr>
        <w:t>Option 2:</w:t>
      </w:r>
    </w:p>
    <w:p w14:paraId="73773544" w14:textId="0DB5C55A" w:rsidR="5B105BD3" w:rsidRDefault="5B105BD3" w:rsidP="2120F291">
      <w:r w:rsidRPr="2120F291">
        <w:rPr>
          <w:rFonts w:ascii="Calibri" w:eastAsia="Calibri" w:hAnsi="Calibri" w:cs="Calibri"/>
        </w:rPr>
        <w:t>Hello!</w:t>
      </w:r>
      <w:r>
        <w:br/>
      </w:r>
      <w:r w:rsidRPr="2120F291">
        <w:rPr>
          <w:rFonts w:ascii="Calibri" w:eastAsia="Calibri" w:hAnsi="Calibri" w:cs="Calibri"/>
          <w:b/>
          <w:bCs/>
        </w:rPr>
        <w:t>Give to the Max Day is Thursday, November 18</w:t>
      </w:r>
      <w:r w:rsidRPr="2120F291">
        <w:rPr>
          <w:rFonts w:ascii="Calibri" w:eastAsia="Calibri" w:hAnsi="Calibri" w:cs="Calibri"/>
        </w:rPr>
        <w:t xml:space="preserve"> and I’ll be donating to the Sisters of St. Joseph Ministries Foundation - I’d love for you to join me. The Sisters of St. Joseph began providing healing and hope to those in need more than 170 years ago and will continue to provide healthcare, education, safe housing, and spirituality resources for many years to come. A donation to the Ministries Foundation, started to fundraise and additionally support the Sisters’ ministries, makes this all possible.</w:t>
      </w:r>
    </w:p>
    <w:p w14:paraId="1371F9AF" w14:textId="117E102F" w:rsidR="5B105BD3" w:rsidRDefault="5B105BD3" w:rsidP="2120F291">
      <w:r w:rsidRPr="2120F291">
        <w:rPr>
          <w:rFonts w:ascii="Calibri" w:eastAsia="Calibri" w:hAnsi="Calibri" w:cs="Calibri"/>
          <w:color w:val="000000" w:themeColor="text1"/>
        </w:rPr>
        <w:t xml:space="preserve">A donation to the Ministries Foundation teaches a father how to regulate his diet to avoid needing costly diabetes medications. It helps a mother learn the English she needs to apply for a job to support her family. It allows a woman to heal from trauma without worrying about her next meal, where she’ll sleep, or her physical safety. Your donation teaches a young woman how to advocate for social justice in her neighborhood, community, and for the rest of her life. It gives a neighbor the space to safely explore spiritual questions and theological insights. </w:t>
      </w:r>
    </w:p>
    <w:p w14:paraId="1124E613" w14:textId="006E3B25" w:rsidR="5B105BD3" w:rsidRDefault="5B105BD3" w:rsidP="2120F291">
      <w:r w:rsidRPr="2120F291">
        <w:rPr>
          <w:rFonts w:ascii="Calibri" w:eastAsia="Calibri" w:hAnsi="Calibri" w:cs="Calibri"/>
        </w:rPr>
        <w:t xml:space="preserve">A gift to the Sisters of St. Joseph Ministries Foundation is a gift that supports the individuals and families who make our communities strong, healthy, and vibrant. Look at its </w:t>
      </w:r>
      <w:hyperlink r:id="rId21">
        <w:r w:rsidRPr="2120F291">
          <w:rPr>
            <w:rStyle w:val="Hyperlink"/>
            <w:rFonts w:ascii="Calibri" w:eastAsia="Calibri" w:hAnsi="Calibri" w:cs="Calibri"/>
          </w:rPr>
          <w:t>Give to the Max page</w:t>
        </w:r>
      </w:hyperlink>
      <w:r w:rsidRPr="2120F291">
        <w:rPr>
          <w:rFonts w:ascii="Calibri" w:eastAsia="Calibri" w:hAnsi="Calibri" w:cs="Calibri"/>
        </w:rPr>
        <w:t xml:space="preserve"> or </w:t>
      </w:r>
      <w:hyperlink r:id="rId22">
        <w:r w:rsidRPr="2120F291">
          <w:rPr>
            <w:rStyle w:val="Hyperlink"/>
            <w:rFonts w:ascii="Calibri" w:eastAsia="Calibri" w:hAnsi="Calibri" w:cs="Calibri"/>
          </w:rPr>
          <w:t>donate directly on its website</w:t>
        </w:r>
      </w:hyperlink>
      <w:r w:rsidRPr="2120F291">
        <w:rPr>
          <w:rFonts w:ascii="Calibri" w:eastAsia="Calibri" w:hAnsi="Calibri" w:cs="Calibri"/>
        </w:rPr>
        <w:t xml:space="preserve">, and please </w:t>
      </w:r>
      <w:r w:rsidRPr="2120F291">
        <w:rPr>
          <w:rFonts w:ascii="Calibri" w:eastAsia="Calibri" w:hAnsi="Calibri" w:cs="Calibri"/>
        </w:rPr>
        <w:lastRenderedPageBreak/>
        <w:t xml:space="preserve">donate between </w:t>
      </w:r>
      <w:r w:rsidRPr="2120F291">
        <w:rPr>
          <w:rFonts w:ascii="Calibri" w:eastAsia="Calibri" w:hAnsi="Calibri" w:cs="Calibri"/>
          <w:b/>
          <w:bCs/>
        </w:rPr>
        <w:t>November 1 - 18</w:t>
      </w:r>
      <w:r w:rsidRPr="2120F291">
        <w:rPr>
          <w:rFonts w:ascii="Calibri" w:eastAsia="Calibri" w:hAnsi="Calibri" w:cs="Calibri"/>
        </w:rPr>
        <w:t>. Your contribution would mean so much to them, and me. All donations count toward their Give to the Max goal and special Give to the Max prizes. The Ministries Foundation could win up to $10,000 for its work with our help!</w:t>
      </w:r>
    </w:p>
    <w:p w14:paraId="21758B49" w14:textId="5F18F6F9" w:rsidR="5B105BD3" w:rsidRDefault="5B105BD3" w:rsidP="2120F291">
      <w:r w:rsidRPr="2120F291">
        <w:rPr>
          <w:rFonts w:ascii="Calibri" w:eastAsia="Calibri" w:hAnsi="Calibri" w:cs="Calibri"/>
        </w:rPr>
        <w:t>Thanks,</w:t>
      </w:r>
    </w:p>
    <w:p w14:paraId="0750EC39" w14:textId="14CD024B" w:rsidR="5B105BD3" w:rsidRDefault="5B105BD3" w:rsidP="2120F291">
      <w:r w:rsidRPr="2120F291">
        <w:rPr>
          <w:rFonts w:ascii="Calibri" w:eastAsia="Calibri" w:hAnsi="Calibri" w:cs="Calibri"/>
        </w:rPr>
        <w:t>[</w:t>
      </w:r>
      <w:r w:rsidRPr="2120F291">
        <w:rPr>
          <w:rFonts w:ascii="Calibri" w:eastAsia="Calibri" w:hAnsi="Calibri" w:cs="Calibri"/>
          <w:highlight w:val="yellow"/>
        </w:rPr>
        <w:t>Name</w:t>
      </w:r>
      <w:r w:rsidRPr="2120F291">
        <w:rPr>
          <w:rFonts w:ascii="Calibri" w:eastAsia="Calibri" w:hAnsi="Calibri" w:cs="Calibri"/>
        </w:rPr>
        <w:t>]</w:t>
      </w:r>
    </w:p>
    <w:p w14:paraId="725EF472" w14:textId="12547A25" w:rsidR="5B105BD3" w:rsidRDefault="5B105BD3" w:rsidP="2120F291">
      <w:r w:rsidRPr="2120F291">
        <w:rPr>
          <w:rFonts w:ascii="Calibri" w:eastAsia="Calibri" w:hAnsi="Calibri" w:cs="Calibri"/>
        </w:rPr>
        <w:t xml:space="preserve">p.s. Don’t forget to </w:t>
      </w:r>
      <w:hyperlink r:id="rId23">
        <w:r w:rsidRPr="2120F291">
          <w:rPr>
            <w:rStyle w:val="Hyperlink"/>
            <w:rFonts w:ascii="Calibri" w:eastAsia="Calibri" w:hAnsi="Calibri" w:cs="Calibri"/>
          </w:rPr>
          <w:t>sign up for the Ministries Foundation newsletter</w:t>
        </w:r>
      </w:hyperlink>
      <w:r w:rsidRPr="2120F291">
        <w:rPr>
          <w:rFonts w:ascii="Calibri" w:eastAsia="Calibri" w:hAnsi="Calibri" w:cs="Calibri"/>
        </w:rPr>
        <w:t xml:space="preserve"> to stay in the loop!</w:t>
      </w:r>
    </w:p>
    <w:p w14:paraId="51E8FE33" w14:textId="28A64236" w:rsidR="2120F291" w:rsidRDefault="2120F291" w:rsidP="2120F291">
      <w:pPr>
        <w:rPr>
          <w:rFonts w:ascii="Calibri" w:eastAsia="Calibri" w:hAnsi="Calibri" w:cs="Calibri"/>
        </w:rPr>
      </w:pPr>
    </w:p>
    <w:p w14:paraId="4C6C4865" w14:textId="346D66A7" w:rsidR="2120F291" w:rsidRDefault="2120F291" w:rsidP="2120F291">
      <w:pPr>
        <w:rPr>
          <w:rFonts w:ascii="Calibri" w:eastAsia="Calibri" w:hAnsi="Calibri" w:cs="Calibri"/>
        </w:rPr>
      </w:pPr>
    </w:p>
    <w:p w14:paraId="66F75D68" w14:textId="74682985" w:rsidR="63DA36C5" w:rsidRDefault="63DA36C5" w:rsidP="63DA36C5"/>
    <w:p w14:paraId="0AF4CED5" w14:textId="1745DA97" w:rsidR="00FD4CCB" w:rsidRDefault="00FD4CCB" w:rsidP="008952FF"/>
    <w:p w14:paraId="2D0F76DA" w14:textId="454F51F3" w:rsidR="007B17EA" w:rsidRDefault="007B17EA" w:rsidP="008952FF">
      <w:pPr>
        <w:rPr>
          <w:noProof/>
        </w:rPr>
      </w:pPr>
    </w:p>
    <w:bookmarkEnd w:id="2"/>
    <w:p w14:paraId="1AC07945" w14:textId="77777777" w:rsidR="004F20C9" w:rsidRDefault="004F20C9" w:rsidP="008952FF">
      <w:pPr>
        <w:rPr>
          <w:b/>
          <w:bCs/>
          <w:noProof/>
        </w:rPr>
      </w:pPr>
    </w:p>
    <w:sectPr w:rsidR="004F20C9" w:rsidSect="00961E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744"/>
    <w:multiLevelType w:val="hybridMultilevel"/>
    <w:tmpl w:val="F94A4778"/>
    <w:lvl w:ilvl="0" w:tplc="6DE8D222">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6086"/>
    <w:multiLevelType w:val="hybridMultilevel"/>
    <w:tmpl w:val="92C8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303A7"/>
    <w:multiLevelType w:val="hybridMultilevel"/>
    <w:tmpl w:val="CC16E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F507A"/>
    <w:multiLevelType w:val="hybridMultilevel"/>
    <w:tmpl w:val="8A041BCC"/>
    <w:lvl w:ilvl="0" w:tplc="58AC24EA">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629A"/>
    <w:multiLevelType w:val="hybridMultilevel"/>
    <w:tmpl w:val="6156A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5316C"/>
    <w:multiLevelType w:val="hybridMultilevel"/>
    <w:tmpl w:val="541E9314"/>
    <w:lvl w:ilvl="0" w:tplc="D24A0DCE">
      <w:start w:val="1"/>
      <w:numFmt w:val="bullet"/>
      <w:lvlText w:val="-"/>
      <w:lvlJc w:val="left"/>
      <w:pPr>
        <w:ind w:left="720" w:hanging="360"/>
      </w:pPr>
      <w:rPr>
        <w:rFonts w:ascii="Symbol" w:hAnsi="Symbol" w:hint="default"/>
      </w:rPr>
    </w:lvl>
    <w:lvl w:ilvl="1" w:tplc="D728B88C">
      <w:start w:val="1"/>
      <w:numFmt w:val="bullet"/>
      <w:lvlText w:val="o"/>
      <w:lvlJc w:val="left"/>
      <w:pPr>
        <w:ind w:left="1440" w:hanging="360"/>
      </w:pPr>
      <w:rPr>
        <w:rFonts w:ascii="Courier New" w:hAnsi="Courier New" w:hint="default"/>
      </w:rPr>
    </w:lvl>
    <w:lvl w:ilvl="2" w:tplc="6EDA3B62">
      <w:start w:val="1"/>
      <w:numFmt w:val="bullet"/>
      <w:lvlText w:val=""/>
      <w:lvlJc w:val="left"/>
      <w:pPr>
        <w:ind w:left="2160" w:hanging="360"/>
      </w:pPr>
      <w:rPr>
        <w:rFonts w:ascii="Wingdings" w:hAnsi="Wingdings" w:hint="default"/>
      </w:rPr>
    </w:lvl>
    <w:lvl w:ilvl="3" w:tplc="75B8AB4C">
      <w:start w:val="1"/>
      <w:numFmt w:val="bullet"/>
      <w:lvlText w:val=""/>
      <w:lvlJc w:val="left"/>
      <w:pPr>
        <w:ind w:left="2880" w:hanging="360"/>
      </w:pPr>
      <w:rPr>
        <w:rFonts w:ascii="Symbol" w:hAnsi="Symbol" w:hint="default"/>
      </w:rPr>
    </w:lvl>
    <w:lvl w:ilvl="4" w:tplc="34BA4BCA">
      <w:start w:val="1"/>
      <w:numFmt w:val="bullet"/>
      <w:lvlText w:val="o"/>
      <w:lvlJc w:val="left"/>
      <w:pPr>
        <w:ind w:left="3600" w:hanging="360"/>
      </w:pPr>
      <w:rPr>
        <w:rFonts w:ascii="Courier New" w:hAnsi="Courier New" w:hint="default"/>
      </w:rPr>
    </w:lvl>
    <w:lvl w:ilvl="5" w:tplc="D2B64CEE">
      <w:start w:val="1"/>
      <w:numFmt w:val="bullet"/>
      <w:lvlText w:val=""/>
      <w:lvlJc w:val="left"/>
      <w:pPr>
        <w:ind w:left="4320" w:hanging="360"/>
      </w:pPr>
      <w:rPr>
        <w:rFonts w:ascii="Wingdings" w:hAnsi="Wingdings" w:hint="default"/>
      </w:rPr>
    </w:lvl>
    <w:lvl w:ilvl="6" w:tplc="CAE2BA60">
      <w:start w:val="1"/>
      <w:numFmt w:val="bullet"/>
      <w:lvlText w:val=""/>
      <w:lvlJc w:val="left"/>
      <w:pPr>
        <w:ind w:left="5040" w:hanging="360"/>
      </w:pPr>
      <w:rPr>
        <w:rFonts w:ascii="Symbol" w:hAnsi="Symbol" w:hint="default"/>
      </w:rPr>
    </w:lvl>
    <w:lvl w:ilvl="7" w:tplc="9C389F10">
      <w:start w:val="1"/>
      <w:numFmt w:val="bullet"/>
      <w:lvlText w:val="o"/>
      <w:lvlJc w:val="left"/>
      <w:pPr>
        <w:ind w:left="5760" w:hanging="360"/>
      </w:pPr>
      <w:rPr>
        <w:rFonts w:ascii="Courier New" w:hAnsi="Courier New" w:hint="default"/>
      </w:rPr>
    </w:lvl>
    <w:lvl w:ilvl="8" w:tplc="D722F4F4">
      <w:start w:val="1"/>
      <w:numFmt w:val="bullet"/>
      <w:lvlText w:val=""/>
      <w:lvlJc w:val="left"/>
      <w:pPr>
        <w:ind w:left="6480" w:hanging="360"/>
      </w:pPr>
      <w:rPr>
        <w:rFonts w:ascii="Wingdings" w:hAnsi="Wingdings" w:hint="default"/>
      </w:rPr>
    </w:lvl>
  </w:abstractNum>
  <w:abstractNum w:abstractNumId="6" w15:restartNumberingAfterBreak="0">
    <w:nsid w:val="7E4F686A"/>
    <w:multiLevelType w:val="hybridMultilevel"/>
    <w:tmpl w:val="98440A56"/>
    <w:lvl w:ilvl="0" w:tplc="949476EC">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C6"/>
    <w:rsid w:val="0003148E"/>
    <w:rsid w:val="000627DC"/>
    <w:rsid w:val="0006526A"/>
    <w:rsid w:val="000A0C62"/>
    <w:rsid w:val="000E2A37"/>
    <w:rsid w:val="001E2701"/>
    <w:rsid w:val="001F4385"/>
    <w:rsid w:val="00207CF6"/>
    <w:rsid w:val="00215DCD"/>
    <w:rsid w:val="00233C4E"/>
    <w:rsid w:val="002833F5"/>
    <w:rsid w:val="002A3203"/>
    <w:rsid w:val="002B2F06"/>
    <w:rsid w:val="002B67D8"/>
    <w:rsid w:val="00321A57"/>
    <w:rsid w:val="003477FA"/>
    <w:rsid w:val="00366853"/>
    <w:rsid w:val="00373014"/>
    <w:rsid w:val="003838B2"/>
    <w:rsid w:val="003E254B"/>
    <w:rsid w:val="003F40E0"/>
    <w:rsid w:val="003F7D00"/>
    <w:rsid w:val="00417724"/>
    <w:rsid w:val="004477B9"/>
    <w:rsid w:val="00450068"/>
    <w:rsid w:val="004A37A1"/>
    <w:rsid w:val="004A463B"/>
    <w:rsid w:val="004B3636"/>
    <w:rsid w:val="004F20C9"/>
    <w:rsid w:val="004F3CC6"/>
    <w:rsid w:val="00517DC1"/>
    <w:rsid w:val="005205EB"/>
    <w:rsid w:val="00545AD1"/>
    <w:rsid w:val="00553E17"/>
    <w:rsid w:val="005659A2"/>
    <w:rsid w:val="00591F0D"/>
    <w:rsid w:val="00596A77"/>
    <w:rsid w:val="005C0C77"/>
    <w:rsid w:val="005D0194"/>
    <w:rsid w:val="005D186E"/>
    <w:rsid w:val="005F32D0"/>
    <w:rsid w:val="005F663F"/>
    <w:rsid w:val="00604280"/>
    <w:rsid w:val="00644ADA"/>
    <w:rsid w:val="0066311D"/>
    <w:rsid w:val="0068485F"/>
    <w:rsid w:val="006B5EBB"/>
    <w:rsid w:val="00730AEE"/>
    <w:rsid w:val="00731A49"/>
    <w:rsid w:val="00755208"/>
    <w:rsid w:val="0078324C"/>
    <w:rsid w:val="007B17EA"/>
    <w:rsid w:val="007D07B3"/>
    <w:rsid w:val="007E4D2B"/>
    <w:rsid w:val="007F72CD"/>
    <w:rsid w:val="00862122"/>
    <w:rsid w:val="00877F61"/>
    <w:rsid w:val="0089103B"/>
    <w:rsid w:val="008952FF"/>
    <w:rsid w:val="00895392"/>
    <w:rsid w:val="00895F08"/>
    <w:rsid w:val="008B2579"/>
    <w:rsid w:val="008B7E83"/>
    <w:rsid w:val="008C1ECB"/>
    <w:rsid w:val="008F6C34"/>
    <w:rsid w:val="0092096F"/>
    <w:rsid w:val="00921E29"/>
    <w:rsid w:val="00934FE8"/>
    <w:rsid w:val="00935426"/>
    <w:rsid w:val="00961E6A"/>
    <w:rsid w:val="009C4FDE"/>
    <w:rsid w:val="009D050A"/>
    <w:rsid w:val="009E0D80"/>
    <w:rsid w:val="009E7BF4"/>
    <w:rsid w:val="009F48A7"/>
    <w:rsid w:val="00A1050E"/>
    <w:rsid w:val="00A13EF1"/>
    <w:rsid w:val="00A32572"/>
    <w:rsid w:val="00A36B3A"/>
    <w:rsid w:val="00A44106"/>
    <w:rsid w:val="00A66FBD"/>
    <w:rsid w:val="00A755A0"/>
    <w:rsid w:val="00AB0D21"/>
    <w:rsid w:val="00AE1CB3"/>
    <w:rsid w:val="00B0043D"/>
    <w:rsid w:val="00B12907"/>
    <w:rsid w:val="00B35096"/>
    <w:rsid w:val="00B44210"/>
    <w:rsid w:val="00B534AE"/>
    <w:rsid w:val="00B67D40"/>
    <w:rsid w:val="00BB438C"/>
    <w:rsid w:val="00BB61C5"/>
    <w:rsid w:val="00C165A8"/>
    <w:rsid w:val="00C256AB"/>
    <w:rsid w:val="00C353B4"/>
    <w:rsid w:val="00C81668"/>
    <w:rsid w:val="00CF485C"/>
    <w:rsid w:val="00D02DA7"/>
    <w:rsid w:val="00D214E0"/>
    <w:rsid w:val="00D23D70"/>
    <w:rsid w:val="00D24CFD"/>
    <w:rsid w:val="00D30EBA"/>
    <w:rsid w:val="00D34431"/>
    <w:rsid w:val="00D57F72"/>
    <w:rsid w:val="00D77DEC"/>
    <w:rsid w:val="00D90AB1"/>
    <w:rsid w:val="00DD5D5B"/>
    <w:rsid w:val="00DF49B1"/>
    <w:rsid w:val="00DF4F08"/>
    <w:rsid w:val="00DF602A"/>
    <w:rsid w:val="00E018B3"/>
    <w:rsid w:val="00E230B8"/>
    <w:rsid w:val="00E340BA"/>
    <w:rsid w:val="00E6173D"/>
    <w:rsid w:val="00EC6226"/>
    <w:rsid w:val="00EE0C9F"/>
    <w:rsid w:val="00EF267F"/>
    <w:rsid w:val="00F05B50"/>
    <w:rsid w:val="00F272CD"/>
    <w:rsid w:val="00F3242F"/>
    <w:rsid w:val="00F33CE2"/>
    <w:rsid w:val="00F44342"/>
    <w:rsid w:val="00F61921"/>
    <w:rsid w:val="00F6536E"/>
    <w:rsid w:val="00F85494"/>
    <w:rsid w:val="00F857ED"/>
    <w:rsid w:val="00FB7A32"/>
    <w:rsid w:val="00FC3E89"/>
    <w:rsid w:val="00FD10E2"/>
    <w:rsid w:val="00FD4CCB"/>
    <w:rsid w:val="00FD7CC9"/>
    <w:rsid w:val="1826052F"/>
    <w:rsid w:val="1C7D848F"/>
    <w:rsid w:val="2120F291"/>
    <w:rsid w:val="431BBB93"/>
    <w:rsid w:val="44B6E70F"/>
    <w:rsid w:val="4A1340DC"/>
    <w:rsid w:val="5B105BD3"/>
    <w:rsid w:val="63DA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7B85"/>
  <w15:docId w15:val="{E548C2CC-848B-4A12-AA3E-120E5CD3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6A"/>
    <w:rPr>
      <w:rFonts w:ascii="Tahoma" w:hAnsi="Tahoma" w:cs="Tahoma"/>
      <w:sz w:val="16"/>
      <w:szCs w:val="16"/>
    </w:rPr>
  </w:style>
  <w:style w:type="paragraph" w:styleId="ListParagraph">
    <w:name w:val="List Paragraph"/>
    <w:basedOn w:val="Normal"/>
    <w:uiPriority w:val="34"/>
    <w:qFormat/>
    <w:rsid w:val="00961E6A"/>
    <w:pPr>
      <w:ind w:left="720"/>
      <w:contextualSpacing/>
    </w:pPr>
  </w:style>
  <w:style w:type="character" w:styleId="Hyperlink">
    <w:name w:val="Hyperlink"/>
    <w:basedOn w:val="DefaultParagraphFont"/>
    <w:uiPriority w:val="99"/>
    <w:unhideWhenUsed/>
    <w:rsid w:val="00DF4F08"/>
    <w:rPr>
      <w:color w:val="0000FF" w:themeColor="hyperlink"/>
      <w:u w:val="single"/>
    </w:rPr>
  </w:style>
  <w:style w:type="character" w:styleId="FollowedHyperlink">
    <w:name w:val="FollowedHyperlink"/>
    <w:basedOn w:val="DefaultParagraphFont"/>
    <w:uiPriority w:val="99"/>
    <w:semiHidden/>
    <w:unhideWhenUsed/>
    <w:rsid w:val="00E018B3"/>
    <w:rPr>
      <w:color w:val="800080" w:themeColor="followedHyperlink"/>
      <w:u w:val="single"/>
    </w:rPr>
  </w:style>
  <w:style w:type="paragraph" w:styleId="NoSpacing">
    <w:name w:val="No Spacing"/>
    <w:uiPriority w:val="1"/>
    <w:qFormat/>
    <w:rsid w:val="008952FF"/>
    <w:pPr>
      <w:spacing w:after="0" w:line="240" w:lineRule="auto"/>
    </w:pPr>
  </w:style>
  <w:style w:type="character" w:styleId="UnresolvedMention">
    <w:name w:val="Unresolved Mention"/>
    <w:basedOn w:val="DefaultParagraphFont"/>
    <w:uiPriority w:val="99"/>
    <w:semiHidden/>
    <w:unhideWhenUsed/>
    <w:rsid w:val="00D5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36616">
      <w:bodyDiv w:val="1"/>
      <w:marLeft w:val="0"/>
      <w:marRight w:val="0"/>
      <w:marTop w:val="0"/>
      <w:marBottom w:val="0"/>
      <w:divBdr>
        <w:top w:val="none" w:sz="0" w:space="0" w:color="auto"/>
        <w:left w:val="none" w:sz="0" w:space="0" w:color="auto"/>
        <w:bottom w:val="none" w:sz="0" w:space="0" w:color="auto"/>
        <w:right w:val="none" w:sz="0" w:space="0" w:color="auto"/>
      </w:divBdr>
    </w:div>
    <w:div w:id="1593902804">
      <w:bodyDiv w:val="1"/>
      <w:marLeft w:val="0"/>
      <w:marRight w:val="0"/>
      <w:marTop w:val="0"/>
      <w:marBottom w:val="0"/>
      <w:divBdr>
        <w:top w:val="none" w:sz="0" w:space="0" w:color="auto"/>
        <w:left w:val="none" w:sz="0" w:space="0" w:color="auto"/>
        <w:bottom w:val="none" w:sz="0" w:space="0" w:color="auto"/>
        <w:right w:val="none" w:sz="0" w:space="0" w:color="auto"/>
      </w:divBdr>
    </w:div>
    <w:div w:id="18418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csjministriesfoundation/" TargetMode="External"/><Relationship Id="rId18" Type="http://schemas.openxmlformats.org/officeDocument/2006/relationships/hyperlink" Target="https://www.givemn.org/donate/Ministries-Foundation" TargetMode="External"/><Relationship Id="rId3" Type="http://schemas.openxmlformats.org/officeDocument/2006/relationships/customXml" Target="../customXml/item3.xml"/><Relationship Id="rId21" Type="http://schemas.openxmlformats.org/officeDocument/2006/relationships/hyperlink" Target="https://www.givemn.org/organization/Ministries-Foundation" TargetMode="External"/><Relationship Id="rId7" Type="http://schemas.openxmlformats.org/officeDocument/2006/relationships/webSettings" Target="webSettings.xml"/><Relationship Id="rId12" Type="http://schemas.openxmlformats.org/officeDocument/2006/relationships/hyperlink" Target="https://twitter.com/MinistriesFndtn" TargetMode="External"/><Relationship Id="rId17" Type="http://schemas.openxmlformats.org/officeDocument/2006/relationships/hyperlink" Target="https://csjministriesfoundation.org/don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howells@csjministriesfoundation.org" TargetMode="External"/><Relationship Id="rId20" Type="http://schemas.openxmlformats.org/officeDocument/2006/relationships/hyperlink" Target="https://csjministriesfoundation.org/subscri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MinistriesFound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ivemn.org/organization/Ministries-Foundation/" TargetMode="External"/><Relationship Id="rId23" Type="http://schemas.openxmlformats.org/officeDocument/2006/relationships/hyperlink" Target="https://visitor.r20.constantcontact.com/d.jsp?llr=dawk9edbb&amp;p=oi&amp;m=dawk9edbb&amp;sit=njcyq4npb&amp;f=d9e4b2d2-7839-4ff2-b868-c8c5043efe09" TargetMode="External"/><Relationship Id="rId10" Type="http://schemas.openxmlformats.org/officeDocument/2006/relationships/hyperlink" Target="https://www.givemn.org/organization/Ministries-Foundation/" TargetMode="External"/><Relationship Id="rId19" Type="http://schemas.openxmlformats.org/officeDocument/2006/relationships/hyperlink" Target="https://csjministriesfoundation.org/" TargetMode="External"/><Relationship Id="rId4" Type="http://schemas.openxmlformats.org/officeDocument/2006/relationships/numbering" Target="numbering.xml"/><Relationship Id="rId9" Type="http://schemas.openxmlformats.org/officeDocument/2006/relationships/hyperlink" Target="https://www.givemn.org/donate/Ministries-Foundation" TargetMode="External"/><Relationship Id="rId14" Type="http://schemas.openxmlformats.org/officeDocument/2006/relationships/hyperlink" Target="https://www.givemn.org/donate/Ministries-Foundation" TargetMode="External"/><Relationship Id="rId22" Type="http://schemas.openxmlformats.org/officeDocument/2006/relationships/hyperlink" Target="https://csjministri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EDB2905AE1448BC595AF1E67BE94C" ma:contentTypeVersion="13" ma:contentTypeDescription="Create a new document." ma:contentTypeScope="" ma:versionID="a2a95413d531112c7764cae4073d24ea">
  <xsd:schema xmlns:xsd="http://www.w3.org/2001/XMLSchema" xmlns:xs="http://www.w3.org/2001/XMLSchema" xmlns:p="http://schemas.microsoft.com/office/2006/metadata/properties" xmlns:ns2="aa19532e-b59b-4bae-bd76-43c2a06ef2b9" xmlns:ns3="d306d197-5530-4883-b2fc-87dc32ef93a5" targetNamespace="http://schemas.microsoft.com/office/2006/metadata/properties" ma:root="true" ma:fieldsID="b0e4e264b297408d31ac40032ef3b7d4" ns2:_="" ns3:_="">
    <xsd:import namespace="aa19532e-b59b-4bae-bd76-43c2a06ef2b9"/>
    <xsd:import namespace="d306d197-5530-4883-b2fc-87dc32ef9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9532e-b59b-4bae-bd76-43c2a06ef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6d197-5530-4883-b2fc-87dc32ef93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416DE-4474-4DAC-BF67-F215D69AF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E01CE-5254-4A63-A6A1-DC1E31F53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9532e-b59b-4bae-bd76-43c2a06ef2b9"/>
    <ds:schemaRef ds:uri="d306d197-5530-4883-b2fc-87dc32ef9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3A50D-A0CF-430F-8AE0-0DDD7615F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5996</Characters>
  <Application>Microsoft Office Word</Application>
  <DocSecurity>0</DocSecurity>
  <Lines>49</Lines>
  <Paragraphs>14</Paragraphs>
  <ScaleCrop>false</ScaleCrop>
  <Company>Mytech Partners</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Bendel</dc:creator>
  <cp:lastModifiedBy>Alyssa Howells</cp:lastModifiedBy>
  <cp:revision>3</cp:revision>
  <dcterms:created xsi:type="dcterms:W3CDTF">2021-10-21T15:14:00Z</dcterms:created>
  <dcterms:modified xsi:type="dcterms:W3CDTF">2021-10-26T14:25:00Z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0x010100C38EDB2905AE1448BC595AF1E67BE94C</vt:lpwstr>
  </property>
</Properties>
</file>